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4198">
        <w:rPr>
          <w:rFonts w:ascii="Times New Roman" w:hAnsi="Times New Roman" w:cs="Times New Roman"/>
          <w:b/>
          <w:sz w:val="20"/>
          <w:szCs w:val="20"/>
        </w:rPr>
        <w:t>МУНИЦИПАЛЬНОЕ БЮДЖЕТНОЕ ДОШКОЛЬНОЕ ОБРАЗОВАТЕЛЬНОЕ</w:t>
      </w:r>
      <w:r>
        <w:rPr>
          <w:rFonts w:ascii="Times New Roman" w:hAnsi="Times New Roman" w:cs="Times New Roman"/>
          <w:b/>
          <w:sz w:val="20"/>
          <w:szCs w:val="20"/>
        </w:rPr>
        <w:t xml:space="preserve"> УЧРЕЖДЕНИЕ ДЕТСКИЙ САД «ЫМЫЫЧААН» С</w:t>
      </w:r>
      <w:r w:rsidRPr="00354198">
        <w:rPr>
          <w:rFonts w:ascii="Times New Roman" w:hAnsi="Times New Roman" w:cs="Times New Roman"/>
          <w:b/>
          <w:sz w:val="20"/>
          <w:szCs w:val="20"/>
        </w:rPr>
        <w:t>.ТЫМПЫ МР «ВИЛЮЙСКИЙ УЛУС (РАЙОН)» РС (Я)</w:t>
      </w:r>
    </w:p>
    <w:p w:rsidR="00765357" w:rsidRPr="009204B7" w:rsidRDefault="00765357" w:rsidP="0076535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54198">
        <w:rPr>
          <w:rFonts w:ascii="Times New Roman" w:hAnsi="Times New Roman" w:cs="Times New Roman"/>
          <w:sz w:val="20"/>
          <w:szCs w:val="20"/>
        </w:rPr>
        <w:t>678216,</w:t>
      </w:r>
      <w:r>
        <w:rPr>
          <w:rFonts w:ascii="Times New Roman" w:hAnsi="Times New Roman" w:cs="Times New Roman"/>
          <w:sz w:val="20"/>
          <w:szCs w:val="20"/>
        </w:rPr>
        <w:t xml:space="preserve"> РФ, Р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C</w:t>
      </w:r>
      <w:proofErr w:type="gramEnd"/>
      <w:r w:rsidRPr="00A9240E">
        <w:rPr>
          <w:rFonts w:ascii="Times New Roman" w:hAnsi="Times New Roman" w:cs="Times New Roman"/>
          <w:sz w:val="20"/>
          <w:szCs w:val="20"/>
        </w:rPr>
        <w:t xml:space="preserve"> </w:t>
      </w:r>
      <w:r w:rsidRPr="00354198">
        <w:rPr>
          <w:rFonts w:ascii="Times New Roman" w:hAnsi="Times New Roman" w:cs="Times New Roman"/>
          <w:sz w:val="20"/>
          <w:szCs w:val="20"/>
        </w:rPr>
        <w:t>(Я), Вилюйский улус (район), ул.</w:t>
      </w:r>
      <w:r w:rsidRPr="00A9240E">
        <w:rPr>
          <w:rFonts w:ascii="Times New Roman" w:hAnsi="Times New Roman" w:cs="Times New Roman"/>
          <w:sz w:val="20"/>
          <w:szCs w:val="20"/>
        </w:rPr>
        <w:t xml:space="preserve"> </w:t>
      </w:r>
      <w:r w:rsidRPr="00354198">
        <w:rPr>
          <w:rFonts w:ascii="Times New Roman" w:hAnsi="Times New Roman" w:cs="Times New Roman"/>
          <w:sz w:val="20"/>
          <w:szCs w:val="20"/>
        </w:rPr>
        <w:t xml:space="preserve">Октябрьская 8/1, </w:t>
      </w:r>
      <w:r>
        <w:rPr>
          <w:rFonts w:ascii="Times New Roman" w:hAnsi="Times New Roman" w:cs="Times New Roman"/>
          <w:sz w:val="20"/>
          <w:szCs w:val="20"/>
        </w:rPr>
        <w:t xml:space="preserve">корпус 3. </w:t>
      </w:r>
    </w:p>
    <w:p w:rsidR="00765357" w:rsidRPr="00A9240E" w:rsidRDefault="00765357" w:rsidP="0076535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</w:t>
      </w:r>
      <w:r w:rsidRPr="00354198">
        <w:rPr>
          <w:rFonts w:ascii="Times New Roman" w:hAnsi="Times New Roman" w:cs="Times New Roman"/>
          <w:sz w:val="20"/>
          <w:szCs w:val="20"/>
        </w:rPr>
        <w:t>ел/факс:</w:t>
      </w:r>
      <w:r w:rsidRPr="009204B7">
        <w:rPr>
          <w:rFonts w:ascii="Times New Roman" w:hAnsi="Times New Roman" w:cs="Times New Roman"/>
          <w:sz w:val="20"/>
          <w:szCs w:val="20"/>
        </w:rPr>
        <w:t xml:space="preserve"> </w:t>
      </w:r>
      <w:r w:rsidRPr="00354198">
        <w:rPr>
          <w:rFonts w:ascii="Times New Roman" w:hAnsi="Times New Roman" w:cs="Times New Roman"/>
          <w:sz w:val="20"/>
          <w:szCs w:val="20"/>
        </w:rPr>
        <w:t>8(41132)33125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E-mail</w:t>
      </w:r>
      <w:proofErr w:type="spellEnd"/>
      <w:r>
        <w:rPr>
          <w:rFonts w:ascii="Times New Roman" w:hAnsi="Times New Roman" w:cs="Times New Roman"/>
          <w:sz w:val="20"/>
          <w:szCs w:val="20"/>
        </w:rPr>
        <w:t>: togusdou@mail.ru</w:t>
      </w: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РАССМОТРЕН                                                                                                                        </w:t>
      </w:r>
      <w:r w:rsidR="006C5CC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УТВЕРЖДЕН</w:t>
      </w:r>
    </w:p>
    <w:p w:rsidR="00765357" w:rsidRDefault="00765357" w:rsidP="00765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 заседании                                                                                                                              </w:t>
      </w:r>
      <w:r w:rsidR="006C5CC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Заведующий МБДОУ </w:t>
      </w:r>
    </w:p>
    <w:p w:rsidR="00765357" w:rsidRDefault="00765357" w:rsidP="00765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Педагогического совета                                                                                                           </w:t>
      </w:r>
      <w:r w:rsidR="006C5CC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«</w:t>
      </w:r>
      <w:proofErr w:type="spellStart"/>
      <w:r>
        <w:rPr>
          <w:rFonts w:ascii="Times New Roman" w:hAnsi="Times New Roman" w:cs="Times New Roman"/>
          <w:sz w:val="20"/>
          <w:szCs w:val="20"/>
        </w:rPr>
        <w:t>Ымыычаан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» </w:t>
      </w:r>
      <w:proofErr w:type="spellStart"/>
      <w:r>
        <w:rPr>
          <w:rFonts w:ascii="Times New Roman" w:hAnsi="Times New Roman" w:cs="Times New Roman"/>
          <w:sz w:val="20"/>
          <w:szCs w:val="20"/>
        </w:rPr>
        <w:t>с</w:t>
      </w:r>
      <w:proofErr w:type="gramStart"/>
      <w:r>
        <w:rPr>
          <w:rFonts w:ascii="Times New Roman" w:hAnsi="Times New Roman" w:cs="Times New Roman"/>
          <w:sz w:val="20"/>
          <w:szCs w:val="20"/>
        </w:rPr>
        <w:t>.Т</w:t>
      </w:r>
      <w:proofErr w:type="gramEnd"/>
      <w:r>
        <w:rPr>
          <w:rFonts w:ascii="Times New Roman" w:hAnsi="Times New Roman" w:cs="Times New Roman"/>
          <w:sz w:val="20"/>
          <w:szCs w:val="20"/>
        </w:rPr>
        <w:t>ымпы</w:t>
      </w:r>
      <w:proofErr w:type="spellEnd"/>
    </w:p>
    <w:p w:rsidR="00765357" w:rsidRDefault="00765357" w:rsidP="00765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Протокол № ________                                                                                                              </w:t>
      </w:r>
      <w:r w:rsidR="006C5CC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Приказ № ___________</w:t>
      </w:r>
    </w:p>
    <w:p w:rsidR="00765357" w:rsidRPr="00354198" w:rsidRDefault="00765357" w:rsidP="00765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«_____»______________2019г.                                                                                          </w:t>
      </w:r>
      <w:r w:rsidR="006C5CC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от «_____»______________2019г.                        </w:t>
      </w:r>
    </w:p>
    <w:p w:rsidR="00765357" w:rsidRPr="00354198" w:rsidRDefault="00765357" w:rsidP="0076535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Pr="00354198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54198">
        <w:rPr>
          <w:rFonts w:ascii="Times New Roman" w:hAnsi="Times New Roman" w:cs="Times New Roman"/>
          <w:b/>
          <w:sz w:val="36"/>
          <w:szCs w:val="36"/>
        </w:rPr>
        <w:t>УЧЕБНЫЙ ПЛАН</w:t>
      </w:r>
    </w:p>
    <w:p w:rsidR="00765357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54198">
        <w:rPr>
          <w:rFonts w:ascii="Times New Roman" w:hAnsi="Times New Roman" w:cs="Times New Roman"/>
          <w:b/>
          <w:sz w:val="20"/>
          <w:szCs w:val="20"/>
        </w:rPr>
        <w:t>МУНИПАЛЬНОГО БЮДЖЕТНОГО ДОШКОЛЬНОГО ОБРАЗОВАТЕЛЬНОГО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УЧРЕЖДЕНИЯ ДЕТСКИЙ САД «</w:t>
      </w:r>
      <w:r w:rsidRPr="00A9240E">
        <w:rPr>
          <w:rFonts w:ascii="Times New Roman" w:hAnsi="Times New Roman" w:cs="Times New Roman"/>
          <w:b/>
          <w:sz w:val="20"/>
          <w:szCs w:val="20"/>
        </w:rPr>
        <w:t>ЫМЫЫЧААН</w:t>
      </w:r>
      <w:r w:rsidRPr="00354198">
        <w:rPr>
          <w:rFonts w:ascii="Times New Roman" w:hAnsi="Times New Roman" w:cs="Times New Roman"/>
          <w:b/>
          <w:sz w:val="20"/>
          <w:szCs w:val="20"/>
        </w:rPr>
        <w:t>»</w:t>
      </w:r>
      <w:r>
        <w:rPr>
          <w:rFonts w:ascii="Times New Roman" w:hAnsi="Times New Roman" w:cs="Times New Roman"/>
          <w:b/>
          <w:sz w:val="20"/>
          <w:szCs w:val="20"/>
        </w:rPr>
        <w:t xml:space="preserve"> С.ТЫМПЫ </w:t>
      </w:r>
    </w:p>
    <w:p w:rsidR="00765357" w:rsidRPr="00354198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 2019-20</w:t>
      </w:r>
      <w:r w:rsidRPr="00354198">
        <w:rPr>
          <w:rFonts w:ascii="Times New Roman" w:hAnsi="Times New Roman" w:cs="Times New Roman"/>
          <w:b/>
          <w:sz w:val="20"/>
          <w:szCs w:val="20"/>
        </w:rPr>
        <w:t xml:space="preserve"> УЧЕБН</w:t>
      </w:r>
      <w:r>
        <w:rPr>
          <w:rFonts w:ascii="Times New Roman" w:hAnsi="Times New Roman" w:cs="Times New Roman"/>
          <w:b/>
          <w:sz w:val="20"/>
          <w:szCs w:val="20"/>
        </w:rPr>
        <w:t xml:space="preserve">ЫЙ ГОД (В СООТВЕТСТВИИ С ФГОС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ДО</w:t>
      </w:r>
      <w:proofErr w:type="gramEnd"/>
      <w:r w:rsidRPr="00354198">
        <w:rPr>
          <w:rFonts w:ascii="Times New Roman" w:hAnsi="Times New Roman" w:cs="Times New Roman"/>
          <w:b/>
          <w:sz w:val="20"/>
          <w:szCs w:val="20"/>
        </w:rPr>
        <w:t xml:space="preserve">) </w:t>
      </w:r>
    </w:p>
    <w:p w:rsidR="00765357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65357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569E6" w:rsidRDefault="00D569E6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5357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2019 </w:t>
      </w:r>
      <w:r w:rsidRPr="00354198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765357" w:rsidRDefault="00765357" w:rsidP="0076535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Учебный план 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Ымыычаан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составлен в соответствии с Федеральным законом от 29.12.2012 №273-ФЗ «Об образовании в Российской Федерации» (далее – Закон об образовании), федеральным государственным образовательным стандартом дошкольного образования (далее – ФГОС ДО),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30.08.2013 № 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образования», ориентирован на Концепцию дошкольного воспитания, учитывает основные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положения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иструктивно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методического письма Минобразования России от 14.03.2000 № 65/23-16 «О гигиенических требованиях к максимальной нагрузке на детей дошкольного возраста в организованных формах обучения», инструктивного письма Минобразования России от 02.06.1998 № 89/34-16 «О реализации права дошкольных образовательных учреждений на выбор программ и педагогических технологий», Устава ДОУ. Данный учебный план (в части определения содержательного компонента образовательного процесса) составлен с учетом перспектив в обновлении содержания, зафиксированных в Концепции и программе развития ДОУ.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C4820">
        <w:rPr>
          <w:rFonts w:ascii="Times New Roman" w:hAnsi="Times New Roman" w:cs="Times New Roman"/>
          <w:sz w:val="24"/>
          <w:szCs w:val="24"/>
        </w:rPr>
        <w:t>В МБДОУ «</w:t>
      </w:r>
      <w:proofErr w:type="spellStart"/>
      <w:r w:rsidR="002C4820">
        <w:rPr>
          <w:rFonts w:ascii="Times New Roman" w:hAnsi="Times New Roman" w:cs="Times New Roman"/>
          <w:sz w:val="24"/>
          <w:szCs w:val="24"/>
        </w:rPr>
        <w:t>Ымыычаан</w:t>
      </w:r>
      <w:proofErr w:type="spellEnd"/>
      <w:r w:rsidR="002C4820">
        <w:rPr>
          <w:rFonts w:ascii="Times New Roman" w:hAnsi="Times New Roman" w:cs="Times New Roman"/>
          <w:sz w:val="24"/>
          <w:szCs w:val="24"/>
        </w:rPr>
        <w:t>» функционируют 2</w:t>
      </w:r>
      <w:r>
        <w:rPr>
          <w:rFonts w:ascii="Times New Roman" w:hAnsi="Times New Roman" w:cs="Times New Roman"/>
          <w:sz w:val="24"/>
          <w:szCs w:val="24"/>
        </w:rPr>
        <w:t xml:space="preserve"> группы:</w:t>
      </w:r>
    </w:p>
    <w:p w:rsidR="00765357" w:rsidRDefault="002C4820" w:rsidP="0076535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Младшая разн</w:t>
      </w:r>
      <w:r w:rsidR="00334E82">
        <w:rPr>
          <w:rFonts w:ascii="Times New Roman" w:hAnsi="Times New Roman" w:cs="Times New Roman"/>
          <w:sz w:val="24"/>
          <w:szCs w:val="24"/>
        </w:rPr>
        <w:t>овозрастная группа – от 1,5 до 4</w:t>
      </w:r>
      <w:r w:rsidR="00765357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765357" w:rsidRPr="002C4820" w:rsidRDefault="002C4820" w:rsidP="002C482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Старшая разновозрастная группа – от 4 до 7</w:t>
      </w:r>
      <w:r w:rsidR="00765357">
        <w:rPr>
          <w:rFonts w:ascii="Times New Roman" w:hAnsi="Times New Roman" w:cs="Times New Roman"/>
          <w:sz w:val="24"/>
          <w:szCs w:val="24"/>
        </w:rPr>
        <w:t xml:space="preserve"> лет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Фундамент образовательного процесса составляет основная образовательная программа дошкольного образования, разработанная и утвержденная в ДОУ в соответствии с требованиями ФГОС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Программа базируется на положениях примерной общеобразовательной программы дошкольного образования «От рождения до школы» под редакцией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Н.Е.Вераксы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Т.С.Комаровой, М.А.Васильевой (3-е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и доп.) </w:t>
      </w:r>
      <w:r w:rsidRPr="0030087E">
        <w:rPr>
          <w:rFonts w:ascii="Times New Roman" w:hAnsi="Times New Roman" w:cs="Times New Roman"/>
          <w:b/>
          <w:sz w:val="24"/>
          <w:szCs w:val="24"/>
        </w:rPr>
        <w:t>ведущей целью</w:t>
      </w:r>
      <w:r>
        <w:rPr>
          <w:rFonts w:ascii="Times New Roman" w:hAnsi="Times New Roman" w:cs="Times New Roman"/>
          <w:sz w:val="24"/>
          <w:szCs w:val="24"/>
        </w:rPr>
        <w:t xml:space="preserve"> которой является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подготовка к жизни в современном обществе, формирование предпосылок к учебной деятельности, обеспечение безопасности жизнедеятельности дошкольника. </w:t>
      </w:r>
      <w:r w:rsidRPr="009446F2">
        <w:rPr>
          <w:rFonts w:ascii="Times New Roman" w:hAnsi="Times New Roman" w:cs="Times New Roman"/>
          <w:b/>
          <w:sz w:val="24"/>
          <w:szCs w:val="24"/>
        </w:rPr>
        <w:t>Цели программы</w:t>
      </w:r>
      <w:r>
        <w:rPr>
          <w:rFonts w:ascii="Times New Roman" w:hAnsi="Times New Roman" w:cs="Times New Roman"/>
          <w:sz w:val="24"/>
          <w:szCs w:val="24"/>
        </w:rPr>
        <w:t xml:space="preserve">: развитие личности ребенка, сохранение и укрепление здоровья детей, воспитание у дошкольников патриотизма, творческого подхода в решении различных жизненных ситуаций, уважения к традиционным ценностям.    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Для достижения целей Программы поставлены следующие задачи:</w:t>
      </w:r>
    </w:p>
    <w:p w:rsidR="00765357" w:rsidRDefault="00765357" w:rsidP="00765357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забота о здоровье, эмоциональном благополучии и своевременном всестороннем развитии каждого ребенка;</w:t>
      </w:r>
    </w:p>
    <w:p w:rsidR="00765357" w:rsidRDefault="00765357" w:rsidP="00765357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в группах атмосферы гуманного и доброжелательного отношения ко всем воспитанникам, что позволяет растить 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общительными</w:t>
      </w:r>
      <w:proofErr w:type="gramEnd"/>
      <w:r>
        <w:rPr>
          <w:rFonts w:ascii="Times New Roman" w:hAnsi="Times New Roman" w:cs="Times New Roman"/>
          <w:sz w:val="24"/>
          <w:szCs w:val="24"/>
        </w:rPr>
        <w:t>, добрыми, любознательными, инициативными, стремящимися к самостоятельности и творчеству;</w:t>
      </w:r>
    </w:p>
    <w:p w:rsidR="00765357" w:rsidRDefault="00765357" w:rsidP="00765357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максимальное использование разнообразных видов детской деятельности, их интеграция в целях повышения эффективности воспитательно-образовательного процесса;</w:t>
      </w:r>
    </w:p>
    <w:p w:rsidR="00765357" w:rsidRDefault="00765357" w:rsidP="00765357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творческая организация воспитательно-образовательного процесса;</w:t>
      </w:r>
    </w:p>
    <w:p w:rsidR="00765357" w:rsidRDefault="00765357" w:rsidP="00765357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вариативность использования образовательного материала, позволяющая развивать творчество в соответствии с интересами и наклонностями каждого ребенка;</w:t>
      </w:r>
    </w:p>
    <w:p w:rsidR="00765357" w:rsidRDefault="00765357" w:rsidP="00765357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уважительное отношение к результатам детского творчества;</w:t>
      </w:r>
    </w:p>
    <w:p w:rsidR="00765357" w:rsidRDefault="00765357" w:rsidP="00765357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единство подходов к воспитанию детей в условиях дошкольного образовательного учреждения и семьи;</w:t>
      </w:r>
    </w:p>
    <w:p w:rsidR="00765357" w:rsidRDefault="00765357" w:rsidP="00765357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соблюдение в работе детского сада и начальной ступени ТГЭГ преемственности, исключающей умственные и физические перегрузки в содержании образования детей дошкольного возраста, обеспечивающей отсутствие давления предметного обучения.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Программа психолого-педагогической поддержки позитивной социализации и индивидуализации развития детей дошкольного возраста ориентирована на создание условий социальной ситуации развития дошкольников, открывающей возможности позитивной социализации ребенка, его всестороннего личностного морально-нравственного и познавательного развития, развития инициативы и творческих способностей на основе соответствующих дошкольному возрасту видов деятельности (игры, творческой деятельности, конструирования, восприятия сказки и др.), сотрудничества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взрослыми и сверстниками.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Для успешной реализации программы в ДОУ обеспечиваются следующие психолого-педагогические условия: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уважение педагогов к человеческому достоинству воспитанников, формирование и поддержка их положительной самооценки, уверенности в собственных возможностях и способностях;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использование в образовательном процессе форм и методов работы с детьми, соответствующих их психолого-возрастным и индивидуальным особенностям;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построение образовательного процесса на основе взаимодействия взрослых с детьми, ориентированного на интересы и возможности каждого ребенка и учитывающего социальную ситуацию его развития;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поддержка педагогами положительного, доброжелательного отношения детей друг к другу и взаимодействия в разных видах деятельности;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поддержка инициативы и самостоятельности детей в специфических видах деятельности;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возможность выбора материалов, видов активности, участников совместной деятельности и общения;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защита от всех форм физического и психического насилия;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построение взаимодействия с семьями воспитанников в целях осуществления полноценного развития каждого ребенка, вовлечение семей в образовательный процесс.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Содержание программы предусматривает постепенный переход от развития элементарных представлений об объекте до установления связей и зависимых отношений между предметами и явлениями; формирует способы познания (сенсорный анализ, построение наглядных моделей и пр.). Программа обеспечивает развитие способности к самостоятельной интеллектуальной деятельности, поддерживает интерес к экспериментированию, способствует сохранению и поддержке индивидуальности ребенка, развитию его индивидуальных особенностей и творческого потенциала как субъекта отношений с людьми, миром и самим собой. К программе прилагаются разработанные характеристики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поуровневого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освоения программы по каждому разделу для отслеживания динамики развития воспитанников (мониторинга).</w:t>
      </w:r>
    </w:p>
    <w:p w:rsidR="00765357" w:rsidRDefault="00765357" w:rsidP="0076535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5357" w:rsidRDefault="00765357" w:rsidP="00765357">
      <w:pPr>
        <w:jc w:val="center"/>
      </w:pPr>
    </w:p>
    <w:p w:rsidR="00765357" w:rsidRDefault="00765357" w:rsidP="00765357">
      <w:pPr>
        <w:jc w:val="center"/>
      </w:pPr>
    </w:p>
    <w:p w:rsidR="00765357" w:rsidRDefault="00765357" w:rsidP="00765357">
      <w:pPr>
        <w:jc w:val="center"/>
      </w:pPr>
    </w:p>
    <w:p w:rsidR="00765357" w:rsidRDefault="00765357" w:rsidP="00765357">
      <w:pPr>
        <w:jc w:val="center"/>
      </w:pPr>
    </w:p>
    <w:p w:rsidR="00765357" w:rsidRDefault="00765357" w:rsidP="00765357">
      <w:pPr>
        <w:jc w:val="center"/>
      </w:pPr>
    </w:p>
    <w:p w:rsidR="00765357" w:rsidRDefault="00765357" w:rsidP="00765357">
      <w:pPr>
        <w:jc w:val="center"/>
      </w:pPr>
    </w:p>
    <w:p w:rsidR="00765357" w:rsidRDefault="00765357" w:rsidP="00765357">
      <w:pPr>
        <w:jc w:val="center"/>
      </w:pPr>
    </w:p>
    <w:p w:rsidR="00D569E6" w:rsidRDefault="00D569E6" w:rsidP="00765357">
      <w:pPr>
        <w:jc w:val="center"/>
      </w:pPr>
    </w:p>
    <w:p w:rsidR="00D569E6" w:rsidRDefault="00D569E6" w:rsidP="00765357">
      <w:pPr>
        <w:jc w:val="center"/>
      </w:pPr>
    </w:p>
    <w:p w:rsidR="00D569E6" w:rsidRDefault="00D569E6" w:rsidP="00765357">
      <w:pPr>
        <w:jc w:val="center"/>
      </w:pPr>
    </w:p>
    <w:p w:rsidR="00D569E6" w:rsidRDefault="00D569E6" w:rsidP="00765357">
      <w:pPr>
        <w:jc w:val="center"/>
      </w:pPr>
    </w:p>
    <w:p w:rsidR="00D569E6" w:rsidRDefault="00D569E6" w:rsidP="00765357">
      <w:pPr>
        <w:jc w:val="center"/>
      </w:pPr>
    </w:p>
    <w:p w:rsidR="00765357" w:rsidRDefault="00765357" w:rsidP="00765357">
      <w:pPr>
        <w:jc w:val="center"/>
      </w:pPr>
    </w:p>
    <w:p w:rsidR="002C4820" w:rsidRDefault="002C4820" w:rsidP="00765357">
      <w:pPr>
        <w:jc w:val="center"/>
      </w:pPr>
    </w:p>
    <w:p w:rsidR="00765357" w:rsidRDefault="00765357" w:rsidP="00765357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Организованная образовательная деятельность, с указанием объемов образовательной нагрузки на неделю</w:t>
      </w:r>
    </w:p>
    <w:p w:rsidR="00765357" w:rsidRDefault="00765357" w:rsidP="00765357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6"/>
        <w:gridCol w:w="4913"/>
        <w:gridCol w:w="7"/>
        <w:gridCol w:w="864"/>
        <w:gridCol w:w="7"/>
        <w:gridCol w:w="848"/>
        <w:gridCol w:w="855"/>
        <w:gridCol w:w="854"/>
        <w:gridCol w:w="855"/>
        <w:gridCol w:w="854"/>
        <w:gridCol w:w="854"/>
        <w:gridCol w:w="7"/>
        <w:gridCol w:w="847"/>
        <w:gridCol w:w="825"/>
        <w:gridCol w:w="29"/>
        <w:gridCol w:w="850"/>
      </w:tblGrid>
      <w:tr w:rsidR="002D6815" w:rsidTr="002D6815">
        <w:trPr>
          <w:trHeight w:val="157"/>
        </w:trPr>
        <w:tc>
          <w:tcPr>
            <w:tcW w:w="1573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Организованная образовательная деятельность</w:t>
            </w:r>
          </w:p>
        </w:tc>
      </w:tr>
      <w:tr w:rsidR="002D6815" w:rsidTr="002D6815">
        <w:trPr>
          <w:trHeight w:val="376"/>
        </w:trPr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Образовательная область </w:t>
            </w:r>
          </w:p>
          <w:p w:rsidR="002D6815" w:rsidRDefault="002D6815" w:rsidP="0076535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Возрастные группы</w:t>
            </w:r>
          </w:p>
        </w:tc>
      </w:tr>
      <w:tr w:rsidR="002D6815" w:rsidTr="002D6815">
        <w:trPr>
          <w:trHeight w:val="568"/>
        </w:trPr>
        <w:tc>
          <w:tcPr>
            <w:tcW w:w="226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Группа раннего возраста</w:t>
            </w:r>
          </w:p>
        </w:tc>
        <w:tc>
          <w:tcPr>
            <w:tcW w:w="17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Младшая группа</w:t>
            </w:r>
          </w:p>
        </w:tc>
        <w:tc>
          <w:tcPr>
            <w:tcW w:w="1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7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Подготовит.</w:t>
            </w:r>
          </w:p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</w:tc>
      </w:tr>
      <w:tr w:rsidR="002D6815" w:rsidTr="002D6815">
        <w:trPr>
          <w:trHeight w:val="225"/>
        </w:trPr>
        <w:tc>
          <w:tcPr>
            <w:tcW w:w="226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ФЧ</w:t>
            </w:r>
          </w:p>
        </w:tc>
      </w:tr>
      <w:tr w:rsidR="002D6815" w:rsidTr="002D6815">
        <w:trPr>
          <w:trHeight w:val="284"/>
        </w:trPr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Познавательное развитие /</w:t>
            </w:r>
          </w:p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D6815" w:rsidTr="002D6815">
        <w:trPr>
          <w:trHeight w:val="435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513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Совместная деятельность взрослого и детей </w:t>
            </w:r>
          </w:p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ходе режимных моментов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2D6815" w:rsidTr="002D6815">
        <w:trPr>
          <w:trHeight w:val="557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целостной картины мира, расширение кругозора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2D6815" w:rsidTr="002D6815">
        <w:trPr>
          <w:trHeight w:val="414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8549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деятельность взрослого и детей в ходе режимных моментов</w:t>
            </w:r>
          </w:p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(ежедневно)</w:t>
            </w:r>
          </w:p>
        </w:tc>
      </w:tr>
      <w:tr w:rsidR="002D6815" w:rsidTr="002D6815">
        <w:trPr>
          <w:trHeight w:val="261"/>
        </w:trPr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Речевое </w:t>
            </w:r>
          </w:p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развитие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D6815" w:rsidTr="002D6815">
        <w:trPr>
          <w:trHeight w:val="266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85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деятельность взрослого и детей в ходе режимных моментов (ежедневно)</w:t>
            </w:r>
          </w:p>
        </w:tc>
      </w:tr>
      <w:tr w:rsidR="002D6815" w:rsidTr="002D6815">
        <w:trPr>
          <w:trHeight w:val="249"/>
        </w:trPr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tabs>
                <w:tab w:val="left" w:pos="636"/>
                <w:tab w:val="center" w:pos="2018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tabs>
                <w:tab w:val="left" w:pos="636"/>
                <w:tab w:val="center" w:pos="2018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D6815" w:rsidTr="002D6815">
        <w:trPr>
          <w:trHeight w:val="260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ind w:left="176" w:right="-108" w:hanging="176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D6815" w:rsidTr="002D6815">
        <w:trPr>
          <w:trHeight w:val="301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ind w:left="176" w:right="-108" w:hanging="176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D6815" w:rsidTr="002D6815">
        <w:trPr>
          <w:trHeight w:val="234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ind w:left="176" w:right="-108" w:hanging="176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D6815" w:rsidTr="002D6815">
        <w:trPr>
          <w:trHeight w:val="301"/>
        </w:trPr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Физическое развитие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ind w:left="176" w:right="-108" w:hanging="142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D6815" w:rsidTr="002D6815">
        <w:trPr>
          <w:trHeight w:val="260"/>
        </w:trPr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Региональный компонент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D6815" w:rsidTr="002D6815">
        <w:trPr>
          <w:trHeight w:val="260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итературы</w:t>
            </w:r>
            <w:proofErr w:type="spellEnd"/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D6815" w:rsidTr="002D6815">
        <w:trPr>
          <w:trHeight w:val="260"/>
        </w:trPr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ОЧ и ФЧ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D6815" w:rsidTr="002D6815">
        <w:trPr>
          <w:trHeight w:val="592"/>
        </w:trPr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Продолжительность одной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1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9930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минут</w:t>
            </w:r>
          </w:p>
        </w:tc>
        <w:tc>
          <w:tcPr>
            <w:tcW w:w="1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мин</w:t>
            </w:r>
          </w:p>
        </w:tc>
        <w:tc>
          <w:tcPr>
            <w:tcW w:w="1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минут</w:t>
            </w:r>
          </w:p>
        </w:tc>
        <w:tc>
          <w:tcPr>
            <w:tcW w:w="1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минут</w:t>
            </w:r>
          </w:p>
        </w:tc>
        <w:tc>
          <w:tcPr>
            <w:tcW w:w="17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минут</w:t>
            </w:r>
          </w:p>
        </w:tc>
      </w:tr>
      <w:tr w:rsidR="002D6815" w:rsidTr="002D6815"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815" w:rsidRDefault="002D6815" w:rsidP="007653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Учебная нагрузка в неделю ОЧ и ФЧ </w:t>
            </w:r>
          </w:p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(в минутах)</w:t>
            </w:r>
          </w:p>
        </w:tc>
        <w:tc>
          <w:tcPr>
            <w:tcW w:w="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D6815" w:rsidRDefault="002D6815" w:rsidP="009930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306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204</w:t>
            </w:r>
          </w:p>
        </w:tc>
      </w:tr>
      <w:tr w:rsidR="002D6815" w:rsidTr="00FE4268"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Учебная нагрузка в неделю (в часах)</w:t>
            </w:r>
          </w:p>
        </w:tc>
        <w:tc>
          <w:tcPr>
            <w:tcW w:w="17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1ч. 30мин.</w:t>
            </w:r>
          </w:p>
        </w:tc>
        <w:tc>
          <w:tcPr>
            <w:tcW w:w="170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2ч. 30мин.</w:t>
            </w:r>
          </w:p>
        </w:tc>
        <w:tc>
          <w:tcPr>
            <w:tcW w:w="1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3ч. 20мин.</w:t>
            </w:r>
          </w:p>
        </w:tc>
        <w:tc>
          <w:tcPr>
            <w:tcW w:w="170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5ч. 50мин.</w:t>
            </w:r>
          </w:p>
        </w:tc>
        <w:tc>
          <w:tcPr>
            <w:tcW w:w="170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815" w:rsidRDefault="002D6815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8ч. 30мин.</w:t>
            </w:r>
          </w:p>
        </w:tc>
      </w:tr>
    </w:tbl>
    <w:p w:rsidR="002D6815" w:rsidRDefault="002D6815" w:rsidP="00765357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2D6815" w:rsidRDefault="002D6815" w:rsidP="00765357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569E6" w:rsidRDefault="00D569E6" w:rsidP="00765357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569E6" w:rsidRDefault="00D569E6" w:rsidP="00765357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765357" w:rsidRDefault="00765357" w:rsidP="00765357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Организованная образовательная деятельность по группам</w:t>
      </w:r>
    </w:p>
    <w:p w:rsidR="00765357" w:rsidRDefault="00765357" w:rsidP="00765357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5244"/>
        <w:gridCol w:w="1560"/>
        <w:gridCol w:w="4110"/>
        <w:gridCol w:w="2127"/>
      </w:tblGrid>
      <w:tr w:rsidR="00765357" w:rsidTr="00D569E6">
        <w:trPr>
          <w:trHeight w:val="564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Непосредственно</w:t>
            </w:r>
          </w:p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нод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765357" w:rsidTr="00D569E6">
        <w:tc>
          <w:tcPr>
            <w:tcW w:w="28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="00765357">
              <w:rPr>
                <w:rFonts w:ascii="Times New Roman" w:hAnsi="Times New Roman"/>
                <w:b/>
                <w:sz w:val="24"/>
                <w:szCs w:val="24"/>
              </w:rPr>
              <w:t xml:space="preserve">руппа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раннего возраста </w:t>
            </w:r>
          </w:p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(от 1,5 до 3 лет)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65357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5357" w:rsidRDefault="00765357" w:rsidP="007653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65357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Филиппова Мария Ильинична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D13BB9" w:rsidP="0076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7653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76535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="00765357">
              <w:rPr>
                <w:rFonts w:ascii="Times New Roman" w:hAnsi="Times New Roman"/>
                <w:sz w:val="24"/>
                <w:szCs w:val="24"/>
              </w:rPr>
              <w:t>ук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65357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Филиппова Мария Ильинична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нструкт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65357" w:rsidTr="00D569E6"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65357" w:rsidRDefault="00D13BB9" w:rsidP="002C48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765357">
              <w:rPr>
                <w:rFonts w:ascii="Times New Roman" w:hAnsi="Times New Roman"/>
                <w:b/>
                <w:sz w:val="24"/>
                <w:szCs w:val="24"/>
              </w:rPr>
              <w:t xml:space="preserve">ладшая группа </w:t>
            </w:r>
          </w:p>
          <w:p w:rsidR="00765357" w:rsidRDefault="00765357" w:rsidP="002C48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(от 3 до 4 лет)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765357" w:rsidTr="00D569E6">
        <w:tc>
          <w:tcPr>
            <w:tcW w:w="28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5357" w:rsidRDefault="00765357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Егорова Евдокия Егоровна</w:t>
            </w:r>
          </w:p>
          <w:p w:rsidR="00765357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Анастасия Николаевна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65357" w:rsidRDefault="00765357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Филиппова Мария Ильинична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ук.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Филиппова Мария Ильинична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нструкт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13BB9" w:rsidTr="00D569E6">
        <w:tc>
          <w:tcPr>
            <w:tcW w:w="28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57D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Средняя группа</w:t>
            </w:r>
          </w:p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(от 4 до 5 лет)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D13BB9" w:rsidRDefault="00D13BB9" w:rsidP="00D13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76357D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Филиппова Мария Ильинична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76357D" w:rsidP="0076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D13B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D13BB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="00D13BB9">
              <w:rPr>
                <w:rFonts w:ascii="Times New Roman" w:hAnsi="Times New Roman"/>
                <w:sz w:val="24"/>
                <w:szCs w:val="24"/>
              </w:rPr>
              <w:t>ук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76357D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Филиппова Мария Ильинична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76357D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нструкт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13BB9" w:rsidTr="00D569E6">
        <w:tc>
          <w:tcPr>
            <w:tcW w:w="2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13BB9" w:rsidRDefault="00D13BB9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13BB9" w:rsidRDefault="00D13BB9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C5CCF" w:rsidTr="00D569E6"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35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Старшая группа </w:t>
            </w:r>
          </w:p>
          <w:p w:rsidR="006C5CCF" w:rsidRDefault="006C5CCF" w:rsidP="0076357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(от 5 до 6 лет)</w:t>
            </w:r>
          </w:p>
          <w:p w:rsidR="006C5CCF" w:rsidRDefault="006C5CCF" w:rsidP="0076357D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элементарных математических представлений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Филиппова Мария Ильинична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руководитель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Филиппова Мария Ильинична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C5CCF" w:rsidTr="00D569E6"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Подготовительная группа</w:t>
            </w:r>
          </w:p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(от 6 до 7 лет)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элементарных математических представлений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Продуктивная (конструктивная) деятельность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Познавательно-исследовательская деятельность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в художественную литературу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СДВиД</w:t>
            </w:r>
            <w:proofErr w:type="spellEnd"/>
          </w:p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6C5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Николаева Зоя Вячеславовна</w:t>
            </w:r>
          </w:p>
          <w:p w:rsidR="006C5CCF" w:rsidRDefault="006C5CCF" w:rsidP="006C5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Павлова Светлана Аркадьевна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CD3A8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Филиппова Мария Ильинична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ук.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Филиппова Мария Ильинична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нструкт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5CCF" w:rsidTr="00D569E6">
        <w:tc>
          <w:tcPr>
            <w:tcW w:w="28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C5CCF" w:rsidRDefault="006C5CCF" w:rsidP="007653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в неделю: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C5CCF" w:rsidRDefault="006C5CCF" w:rsidP="0076535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765357" w:rsidRDefault="00765357" w:rsidP="00D569E6">
      <w:pPr>
        <w:spacing w:after="0" w:line="240" w:lineRule="auto"/>
        <w:contextualSpacing/>
      </w:pPr>
      <w:proofErr w:type="spellStart"/>
      <w:r>
        <w:rPr>
          <w:rFonts w:ascii="Times New Roman" w:hAnsi="Times New Roman"/>
          <w:sz w:val="24"/>
          <w:szCs w:val="24"/>
        </w:rPr>
        <w:t>СДВиД</w:t>
      </w:r>
      <w:proofErr w:type="spellEnd"/>
      <w:r>
        <w:rPr>
          <w:rFonts w:ascii="Times New Roman" w:hAnsi="Times New Roman"/>
          <w:sz w:val="24"/>
          <w:szCs w:val="24"/>
        </w:rPr>
        <w:t>* – совместная деятельность взрослого и детей.</w:t>
      </w:r>
    </w:p>
    <w:p w:rsidR="00765357" w:rsidRDefault="00765357" w:rsidP="00765357">
      <w:pPr>
        <w:jc w:val="center"/>
      </w:pPr>
    </w:p>
    <w:sectPr w:rsidR="00765357" w:rsidSect="00D569E6">
      <w:pgSz w:w="16838" w:h="11906" w:orient="landscape"/>
      <w:pgMar w:top="426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512F0"/>
    <w:multiLevelType w:val="hybridMultilevel"/>
    <w:tmpl w:val="79EE286C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70647A3A"/>
    <w:multiLevelType w:val="hybridMultilevel"/>
    <w:tmpl w:val="B4A0E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65357"/>
    <w:rsid w:val="002C4820"/>
    <w:rsid w:val="002D6815"/>
    <w:rsid w:val="00334E82"/>
    <w:rsid w:val="004A74C7"/>
    <w:rsid w:val="006C5CCF"/>
    <w:rsid w:val="0076357D"/>
    <w:rsid w:val="00765357"/>
    <w:rsid w:val="009930F5"/>
    <w:rsid w:val="00D13BB9"/>
    <w:rsid w:val="00D56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4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3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2220</Words>
  <Characters>12656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2020-01-15T07:45:00Z</dcterms:created>
  <dcterms:modified xsi:type="dcterms:W3CDTF">2020-04-20T23:52:00Z</dcterms:modified>
</cp:coreProperties>
</file>